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F7D" w:rsidRPr="007D1CB1" w:rsidRDefault="00805F7D" w:rsidP="00805F7D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805F7D" w:rsidRPr="007D1CB1" w:rsidRDefault="00805F7D" w:rsidP="00805F7D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805F7D" w:rsidRDefault="00805F7D" w:rsidP="00805F7D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05F7D" w:rsidRDefault="00805F7D" w:rsidP="00805F7D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05F7D" w:rsidRDefault="00805F7D" w:rsidP="00805F7D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16"/>
        <w:gridCol w:w="4591"/>
      </w:tblGrid>
      <w:tr w:rsidR="00805F7D" w:rsidRPr="007D1CB1" w:rsidTr="007343E9">
        <w:tc>
          <w:tcPr>
            <w:tcW w:w="4672" w:type="dxa"/>
            <w:shd w:val="clear" w:color="auto" w:fill="auto"/>
            <w:hideMark/>
          </w:tcPr>
          <w:p w:rsidR="00805F7D" w:rsidRPr="007D1CB1" w:rsidRDefault="00805F7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805F7D" w:rsidRPr="007D1CB1" w:rsidRDefault="00805F7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805F7D" w:rsidRPr="007D1CB1" w:rsidRDefault="00805F7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805F7D" w:rsidRPr="007D1CB1" w:rsidRDefault="00805F7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805F7D" w:rsidRPr="007D1CB1" w:rsidRDefault="00805F7D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805F7D" w:rsidRPr="007D1CB1" w:rsidRDefault="00805F7D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805F7D" w:rsidRPr="007D1CB1" w:rsidRDefault="00805F7D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805F7D" w:rsidRPr="007D1CB1" w:rsidRDefault="00805F7D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805F7D" w:rsidRPr="007D1CB1" w:rsidRDefault="00805F7D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424B79" w:rsidRDefault="00424B79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05F7D" w:rsidRDefault="00805F7D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05F7D" w:rsidRDefault="00805F7D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05F7D" w:rsidRDefault="00805F7D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05F7D" w:rsidRDefault="00805F7D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424B79" w:rsidRDefault="00424B79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424B79" w:rsidRDefault="00424B79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424B79" w:rsidRDefault="00424B79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424B79" w:rsidRDefault="00424B79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424B79" w:rsidRDefault="00424B79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424B79" w:rsidRDefault="00424B79" w:rsidP="00424B79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424B79" w:rsidRDefault="00424B79" w:rsidP="00424B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 по охране труда для сотрудников</w:t>
      </w:r>
    </w:p>
    <w:p w:rsidR="00F239EB" w:rsidRDefault="00424B79" w:rsidP="00424B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эксплуатации электрического утюга</w:t>
      </w:r>
      <w:r w:rsidR="00F239E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</w:t>
      </w:r>
    </w:p>
    <w:p w:rsidR="00424B79" w:rsidRDefault="00805F7D" w:rsidP="00805F7D">
      <w:pPr>
        <w:spacing w:after="0" w:line="302" w:lineRule="atLeast"/>
        <w:jc w:val="center"/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 w:rsidRPr="00805F7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32-ОТ-2022</w:t>
      </w:r>
    </w:p>
    <w:p w:rsidR="00424B79" w:rsidRDefault="00424B79">
      <w:pP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984A85" w:rsidRPr="00D25267" w:rsidRDefault="00984A85" w:rsidP="00984A85">
      <w:pPr>
        <w:pStyle w:val="ae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lastRenderedPageBreak/>
        <w:t>Информационная карта</w:t>
      </w:r>
    </w:p>
    <w:p w:rsidR="00984A85" w:rsidRPr="00D25267" w:rsidRDefault="00984A85" w:rsidP="00984A85">
      <w:pPr>
        <w:pStyle w:val="ae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984A85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984A85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984A85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4A85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984A85" w:rsidRDefault="00984A85" w:rsidP="00984A85">
      <w:pPr>
        <w:pStyle w:val="ae"/>
        <w:ind w:left="360"/>
        <w:rPr>
          <w:rFonts w:ascii="Times New Roman" w:hAnsi="Times New Roman"/>
          <w:b/>
          <w:sz w:val="24"/>
          <w:szCs w:val="24"/>
        </w:rPr>
      </w:pPr>
    </w:p>
    <w:p w:rsidR="00984A85" w:rsidRDefault="00984A85" w:rsidP="00984A85">
      <w:pPr>
        <w:pStyle w:val="ae"/>
        <w:ind w:left="360"/>
        <w:rPr>
          <w:rFonts w:ascii="Times New Roman" w:hAnsi="Times New Roman"/>
          <w:b/>
          <w:sz w:val="24"/>
          <w:szCs w:val="24"/>
        </w:rPr>
      </w:pPr>
    </w:p>
    <w:p w:rsidR="00984A85" w:rsidRPr="00D25267" w:rsidRDefault="00984A85" w:rsidP="00984A85">
      <w:pPr>
        <w:pStyle w:val="ae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984A8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984A8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84A8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84A8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84A8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84A8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84A85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984A85" w:rsidRDefault="00984A85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984A85" w:rsidRDefault="00984A85">
      <w:pP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 w:type="page"/>
      </w:r>
    </w:p>
    <w:p w:rsidR="00610286" w:rsidRPr="00E61C77" w:rsidRDefault="00610286" w:rsidP="00E61C77">
      <w:pPr>
        <w:pStyle w:val="ae"/>
        <w:numPr>
          <w:ilvl w:val="0"/>
          <w:numId w:val="1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E61C77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</w:t>
      </w:r>
    </w:p>
    <w:p w:rsidR="00E61C77" w:rsidRPr="00E61C77" w:rsidRDefault="00E61C77" w:rsidP="00E61C7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E61C77">
        <w:rPr>
          <w:rFonts w:ascii="Times New Roman" w:hAnsi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E61C77">
        <w:rPr>
          <w:rFonts w:ascii="Times New Roman" w:hAnsi="Times New Roman"/>
          <w:sz w:val="24"/>
          <w:szCs w:val="24"/>
        </w:rPr>
        <w:t xml:space="preserve"> </w:t>
      </w:r>
      <w:bookmarkStart w:id="2" w:name="h116"/>
      <w:bookmarkEnd w:id="2"/>
      <w:r w:rsidRPr="00E61C77">
        <w:rPr>
          <w:rFonts w:ascii="Times New Roman" w:hAnsi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E61C77">
        <w:rPr>
          <w:rFonts w:ascii="Times New Roman" w:hAnsi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 работе с электрическим утюгом (электроутюгом) допускаются лица не моложе 18-ти лет, которые прошли инструктаж на рабочем месте, медицинский осмотр и не имеют противопоказаний по состоянию своего здоровья.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При пользовании электрическим утюгом возможно воздействие на работающего следующих опасных производственных факторов:</w:t>
      </w:r>
    </w:p>
    <w:p w:rsidR="00610286" w:rsidRPr="00424B79" w:rsidRDefault="00610286" w:rsidP="00424B79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поражение электрическим током при прикосновении к открытым токоведущим частям прибора или при неисправности защитного заземления (</w:t>
      </w:r>
      <w:proofErr w:type="spellStart"/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зануления</w:t>
      </w:r>
      <w:proofErr w:type="spellEnd"/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) утюга;</w:t>
      </w:r>
    </w:p>
    <w:p w:rsidR="00610286" w:rsidRPr="00424B79" w:rsidRDefault="00610286" w:rsidP="00424B79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ожоги рук во время касания нагретых металлических частей утюга или при обильном смачивании материала;</w:t>
      </w:r>
    </w:p>
    <w:p w:rsidR="00610286" w:rsidRPr="00424B79" w:rsidRDefault="00610286" w:rsidP="00424B79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пожара при оставлении без присмотра включенного электрического утюга в электрическую сеть;</w:t>
      </w:r>
    </w:p>
    <w:p w:rsidR="00610286" w:rsidRPr="00424B79" w:rsidRDefault="00610286" w:rsidP="00424B79">
      <w:pPr>
        <w:numPr>
          <w:ilvl w:val="0"/>
          <w:numId w:val="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освещенность рабочей зоны для глажки.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 помещении для глажения должна непременно быть медицинская аптечка с набором всех необходимых медикаментов и перевязочных средств, а также огнетушитель.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При работе с электрическим утюгом должна обязательно использоваться следующая специальная одежда и средства индивидуальной защиты: халат хлопчатобумажный, либо фартук, косынка, а также диэлектрический коврик.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Работник обязан:</w:t>
      </w:r>
    </w:p>
    <w:p w:rsidR="00610286" w:rsidRPr="00424B79" w:rsidRDefault="00610286" w:rsidP="00424B79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существующие требования внутреннего трудового распорядка, инструкцию по эксплуатации электроприбора;</w:t>
      </w:r>
    </w:p>
    <w:p w:rsidR="00610286" w:rsidRPr="00424B79" w:rsidRDefault="00610286" w:rsidP="00424B79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 осуществлении работы положенной санитарной одеждой;</w:t>
      </w:r>
    </w:p>
    <w:p w:rsidR="00610286" w:rsidRPr="00424B79" w:rsidRDefault="00610286" w:rsidP="00424B79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работу, которая поручена администрацией учреждения;</w:t>
      </w:r>
    </w:p>
    <w:p w:rsidR="00610286" w:rsidRPr="00424B79" w:rsidRDefault="00610286" w:rsidP="00424B79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имеющиеся правила пожарной безопасности, знать места расположения первичных средств пожаротушения;</w:t>
      </w:r>
    </w:p>
    <w:p w:rsidR="00610286" w:rsidRPr="00424B79" w:rsidRDefault="00610286" w:rsidP="00424B79">
      <w:pPr>
        <w:numPr>
          <w:ilvl w:val="0"/>
          <w:numId w:val="7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сообщать о неисправностях в работе оборудования ответственному должностному лицу или дежурному администратору.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Работник должен:</w:t>
      </w:r>
    </w:p>
    <w:p w:rsidR="00610286" w:rsidRPr="00424B79" w:rsidRDefault="00610286" w:rsidP="00424B79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 знать правила эксплуатации электрооборудования;</w:t>
      </w:r>
    </w:p>
    <w:p w:rsidR="00610286" w:rsidRPr="00424B79" w:rsidRDefault="00610286" w:rsidP="00424B79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правильно пользоваться средствами пожаротушения, имеющимися в учреждении;</w:t>
      </w:r>
    </w:p>
    <w:p w:rsidR="00610286" w:rsidRPr="00424B79" w:rsidRDefault="00610286" w:rsidP="00424B79">
      <w:pPr>
        <w:numPr>
          <w:ilvl w:val="0"/>
          <w:numId w:val="8"/>
        </w:numPr>
        <w:shd w:val="clear" w:color="auto" w:fill="FFFFFF"/>
        <w:tabs>
          <w:tab w:val="clear" w:pos="720"/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установленные требования электробезопасности и пожарной безопасности.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Электрический утюг непременно должен удовлетворять следующим основным требованиям:</w:t>
      </w:r>
    </w:p>
    <w:p w:rsidR="00610286" w:rsidRPr="00424B79" w:rsidRDefault="00610286" w:rsidP="00424B79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 включаться и отключаться от электросети;</w:t>
      </w:r>
    </w:p>
    <w:p w:rsidR="00610286" w:rsidRPr="00424B79" w:rsidRDefault="00610286" w:rsidP="00424B79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безопасным при работе и недоступным для случайного прикосновения к токоведущим частям;</w:t>
      </w:r>
    </w:p>
    <w:p w:rsidR="00610286" w:rsidRPr="00424B79" w:rsidRDefault="00610286" w:rsidP="00424B79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исправный автоматический регулятор температуры.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Напряжение электрического утюга 220 вольт. Наличие надежного заземления (</w:t>
      </w:r>
      <w:proofErr w:type="spellStart"/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зануления</w:t>
      </w:r>
      <w:proofErr w:type="spellEnd"/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корпуса прибора обязательно.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Помещение, в </w:t>
      </w:r>
      <w:proofErr w:type="gramStart"/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  проводится</w:t>
      </w:r>
      <w:proofErr w:type="gramEnd"/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глажение, должно быть сухим. На рабочем месте обязательно должен находиться резиновый коврик на полу.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Контролирующие лица, в случае выявления нарушений требований безопасности, имеют полное право с уведомлением администрации учреждения осуществить остановку работы до устранения нарушений.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Невыполнение требований настоящей инструкции по охране труда рассматривается как грубое нарушение трудовой дисциплины, за которое виновные непременно привлекаются к ответственности согласно правилам внутреннего распорядка учреждения, с ними проводится внеплановый инструктаж по охране труда.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 Требования безопасности перед началом работы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Надеть специальную одежду, волосы убрать под косынку.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 Подготовить рабочее место к трудовой деятельности, убрать все лишнее.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Проверить исправность узлов электрического утюга и заземления.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Осуществить проверку исправности вилки, а также состояния провода электроутюга: изоляцию, отсутствие изломов жил.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Проверить полотно имеющихся утюгов на предмет чистоты.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Убедиться в наличии термостойкой подставки для утюга и диэлектрического коврика на полу около места, предназначенного для глажения.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Произвести включение вытяжной вентиляции и проветрить помещение для глажения.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При обнаружении любой неисправности электрический утюг должен быть незамедлительно обесточен, сдан в ремонт и заменен на полностью исправный электрический утюг.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 Требования безопасности во время работы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процессе работы с электроутюгом соблюдать правила ношения специальной одежды, пользования средствами индивидуальной защиты, соблюдать правила личной гигиены, содержать в чистоте свое рабочее место.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Перед включением электрического утюга в сеть необходимо встать на диэлектрический коврик.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Включить электрический утюг в сеть и выключать из нее следует только сухими руками.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 кратковременных перерывах в работе электрический утюг ставить только на термоизоляционную подставку.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работе следить за тем, чтобы горячая подошва утюга ни в коем случае не касалась электрического шнура.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Чтобы избежать ожога рук, не касаться горячих металлических частей утюга и не смачивать обильно материал водой.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При прекращении подачи тока во время осуществления работы с электроутюгом и перерыве в работе электроутюг должен быть отсоединен от электрической сети и установлен на несгораемую подставку.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Во время работы строго запрещается:</w:t>
      </w:r>
    </w:p>
    <w:p w:rsidR="00610286" w:rsidRPr="00424B79" w:rsidRDefault="00610286" w:rsidP="00424B79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нарушать требования </w:t>
      </w:r>
      <w:proofErr w:type="gramStart"/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proofErr w:type="gramEnd"/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определенные данной инструкцией, правила электробезопасности;</w:t>
      </w:r>
    </w:p>
    <w:p w:rsidR="00610286" w:rsidRPr="00424B79" w:rsidRDefault="00610286" w:rsidP="00424B79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разбирать электроутюг и производить какой-либо ремонт самостоятельно (как самого утюга, так и провода, штепсельных соединений и т п.);</w:t>
      </w:r>
    </w:p>
    <w:p w:rsidR="00610286" w:rsidRPr="00424B79" w:rsidRDefault="00610286" w:rsidP="00424B79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держаться за провод электрического утюга;</w:t>
      </w:r>
    </w:p>
    <w:p w:rsidR="00610286" w:rsidRPr="00424B79" w:rsidRDefault="00610286" w:rsidP="00424B79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допуск посторонних лиц на свое рабочее место.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Для предотвращения пожара не оставлять включенный в сеть электрический утюг без присмотра.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При обнаружении каких-либо неисправностей электроутюга, работа должна быть сразу же прекращена. О существующих неисправностях доложить администрации учреждения.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 Требования безопасности при авариях и несчастных случаях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случае появления неисправности в работе электрического утюга, искрения, загорания проводов, нарушения изоляции и так далее, необходимо немедленно осуществить отключение прибора от электросети.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возникновении пожара немедленно отключить утюг от электросети и приступить к тушению очага возгорания с помощью имеющихся первичных средств пожаротушения.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При получении травмы </w:t>
      </w:r>
      <w:hyperlink r:id="rId7" w:tgtFrame="_blank" w:tooltip="Смотреть инструкцию по оказанию первой помощи в ДОУ" w:history="1">
        <w:r w:rsidRPr="00424B79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оказать первую посильную помощь пострадавшем</w:t>
        </w:r>
      </w:hyperlink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у, обратиться в медицинский пункт, при необходимости, вызвать «</w:t>
      </w:r>
      <w:r w:rsidRPr="00424B79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скорую помощь</w:t>
      </w:r>
      <w:r w:rsid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телефону </w:t>
      </w: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03, сообщить об этом инциденте администрации учреждения.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Сохранить обстановку на месте происшествия без изменения до момента прибытия комиссии по расследованию, если это не создает угрозу для окружающих.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 Требования безопасности по окончании работы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Произвести отключение электроутюга и установить его на несгораемую подставку.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Выполнить проветривание помещения.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Привести в порядок свое рабочее место.</w:t>
      </w:r>
    </w:p>
    <w:p w:rsidR="00610286" w:rsidRPr="00424B79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Осуществить выключение вытяжной вентиляции, закрыть окна.</w:t>
      </w:r>
    </w:p>
    <w:p w:rsidR="00610286" w:rsidRDefault="00610286" w:rsidP="00424B7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5.5. Снять специальную одежду и тщательно вымыть руки с мылом.</w:t>
      </w:r>
    </w:p>
    <w:p w:rsidR="00424B79" w:rsidRDefault="00424B79" w:rsidP="00984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424B79" w:rsidRDefault="002615ED" w:rsidP="00984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42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________________/О.Н. Коршунова</w:t>
      </w:r>
    </w:p>
    <w:p w:rsidR="00424B79" w:rsidRDefault="00424B79" w:rsidP="00984A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  <w:r w:rsidR="00984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984A85" w:rsidRPr="009956DD" w:rsidRDefault="00984A85" w:rsidP="00984A85">
      <w:pPr>
        <w:jc w:val="center"/>
        <w:rPr>
          <w:rFonts w:cs="Arial"/>
        </w:rPr>
      </w:pPr>
      <w:r w:rsidRPr="009956DD">
        <w:rPr>
          <w:rFonts w:cs="Arial"/>
          <w:b/>
        </w:rPr>
        <w:t>ЛИСТ ОЗНАКОМЛЕНИЯ</w:t>
      </w:r>
      <w:r w:rsidRPr="009956DD">
        <w:rPr>
          <w:rFonts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1985"/>
        <w:gridCol w:w="663"/>
        <w:gridCol w:w="2192"/>
        <w:gridCol w:w="1498"/>
        <w:gridCol w:w="2706"/>
      </w:tblGrid>
      <w:tr w:rsidR="00984A85" w:rsidRPr="009956DD" w:rsidTr="00515D75">
        <w:tc>
          <w:tcPr>
            <w:tcW w:w="2637" w:type="dxa"/>
            <w:gridSpan w:val="2"/>
          </w:tcPr>
          <w:p w:rsidR="00984A85" w:rsidRPr="00343DAC" w:rsidRDefault="00984A85" w:rsidP="00515D75">
            <w:pPr>
              <w:spacing w:before="120"/>
              <w:jc w:val="center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A85" w:rsidRPr="00C4076A" w:rsidRDefault="00984A85" w:rsidP="00515D75">
            <w:pPr>
              <w:spacing w:after="0" w:line="240" w:lineRule="auto"/>
              <w:outlineLvl w:val="0"/>
              <w:rPr>
                <w:i/>
                <w:sz w:val="24"/>
                <w:szCs w:val="24"/>
              </w:rPr>
            </w:pPr>
            <w:r w:rsidRPr="00C4076A">
              <w:rPr>
                <w:rFonts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D25267">
              <w:rPr>
                <w:rFonts w:cs="Arial"/>
                <w:i/>
                <w:sz w:val="24"/>
                <w:szCs w:val="24"/>
              </w:rPr>
              <w:t>эксплуатации кипятильника электрического непрерывного действия универсального</w:t>
            </w:r>
            <w:r w:rsidRPr="00C4076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984A85" w:rsidRPr="009956DD" w:rsidTr="00515D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A85" w:rsidRPr="00343DAC" w:rsidRDefault="00984A85" w:rsidP="00515D75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984A85" w:rsidRPr="00C4076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Подпись</w:t>
            </w: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984A85" w:rsidRPr="00F156C4" w:rsidRDefault="00984A85" w:rsidP="00984A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4B79" w:rsidRPr="00424B79" w:rsidRDefault="00424B79" w:rsidP="00984A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A85" w:rsidRDefault="00984A85" w:rsidP="0098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84A85" w:rsidRPr="009956DD" w:rsidRDefault="00984A85" w:rsidP="00984A85">
      <w:pPr>
        <w:jc w:val="center"/>
        <w:rPr>
          <w:rFonts w:cs="Arial"/>
        </w:rPr>
      </w:pPr>
      <w:r w:rsidRPr="009956DD">
        <w:rPr>
          <w:rFonts w:cs="Arial"/>
          <w:b/>
        </w:rPr>
        <w:lastRenderedPageBreak/>
        <w:t>ЛИСТ ОЗНАКОМЛЕНИЯ</w:t>
      </w:r>
      <w:r w:rsidRPr="009956DD">
        <w:rPr>
          <w:rFonts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1985"/>
        <w:gridCol w:w="663"/>
        <w:gridCol w:w="2192"/>
        <w:gridCol w:w="1498"/>
        <w:gridCol w:w="2706"/>
      </w:tblGrid>
      <w:tr w:rsidR="00984A85" w:rsidRPr="009956DD" w:rsidTr="00515D75">
        <w:tc>
          <w:tcPr>
            <w:tcW w:w="2637" w:type="dxa"/>
            <w:gridSpan w:val="2"/>
          </w:tcPr>
          <w:p w:rsidR="00984A85" w:rsidRPr="00343DAC" w:rsidRDefault="00984A85" w:rsidP="00515D75">
            <w:pPr>
              <w:spacing w:before="120"/>
              <w:jc w:val="center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A85" w:rsidRPr="00C4076A" w:rsidRDefault="00984A85" w:rsidP="00515D75">
            <w:pPr>
              <w:spacing w:after="0" w:line="240" w:lineRule="auto"/>
              <w:outlineLvl w:val="0"/>
              <w:rPr>
                <w:i/>
                <w:sz w:val="24"/>
                <w:szCs w:val="24"/>
              </w:rPr>
            </w:pPr>
            <w:r w:rsidRPr="00C4076A">
              <w:rPr>
                <w:rFonts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D25267">
              <w:rPr>
                <w:rFonts w:cs="Arial"/>
                <w:i/>
                <w:sz w:val="24"/>
                <w:szCs w:val="24"/>
              </w:rPr>
              <w:t xml:space="preserve">эксплуатации </w:t>
            </w:r>
            <w:r w:rsidRPr="00984A85">
              <w:rPr>
                <w:rFonts w:cs="Arial"/>
                <w:i/>
                <w:sz w:val="24"/>
                <w:szCs w:val="24"/>
              </w:rPr>
              <w:t>электрического утюга</w:t>
            </w:r>
          </w:p>
        </w:tc>
      </w:tr>
      <w:tr w:rsidR="00984A85" w:rsidRPr="009956DD" w:rsidTr="00515D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A85" w:rsidRPr="00343DAC" w:rsidRDefault="00984A85" w:rsidP="00515D75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984A85" w:rsidRPr="00C4076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984A85" w:rsidRPr="00C4076A" w:rsidRDefault="00984A85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Подпись</w:t>
            </w: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984A85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84A85" w:rsidRPr="009956DD" w:rsidRDefault="00984A85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984A85" w:rsidRPr="009956DD" w:rsidRDefault="00984A85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984A85" w:rsidRPr="00F156C4" w:rsidRDefault="00984A85" w:rsidP="00984A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4ECD" w:rsidRPr="00424B79" w:rsidRDefault="00604ECD" w:rsidP="00424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04ECD" w:rsidRPr="00424B79" w:rsidSect="00984A85">
      <w:footerReference w:type="default" r:id="rId8"/>
      <w:pgSz w:w="11906" w:h="16838"/>
      <w:pgMar w:top="454" w:right="113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5C8" w:rsidRDefault="00A375C8" w:rsidP="00984A85">
      <w:pPr>
        <w:spacing w:after="0" w:line="240" w:lineRule="auto"/>
      </w:pPr>
      <w:r>
        <w:separator/>
      </w:r>
    </w:p>
  </w:endnote>
  <w:endnote w:type="continuationSeparator" w:id="0">
    <w:p w:rsidR="00A375C8" w:rsidRDefault="00A375C8" w:rsidP="00984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8990889"/>
      <w:docPartObj>
        <w:docPartGallery w:val="Page Numbers (Bottom of Page)"/>
        <w:docPartUnique/>
      </w:docPartObj>
    </w:sdtPr>
    <w:sdtEndPr/>
    <w:sdtContent>
      <w:p w:rsidR="00984A85" w:rsidRDefault="00984A8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C77">
          <w:rPr>
            <w:noProof/>
          </w:rPr>
          <w:t>6</w:t>
        </w:r>
        <w:r>
          <w:fldChar w:fldCharType="end"/>
        </w:r>
      </w:p>
    </w:sdtContent>
  </w:sdt>
  <w:p w:rsidR="00984A85" w:rsidRDefault="00984A8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5C8" w:rsidRDefault="00A375C8" w:rsidP="00984A85">
      <w:pPr>
        <w:spacing w:after="0" w:line="240" w:lineRule="auto"/>
      </w:pPr>
      <w:r>
        <w:separator/>
      </w:r>
    </w:p>
  </w:footnote>
  <w:footnote w:type="continuationSeparator" w:id="0">
    <w:p w:rsidR="00A375C8" w:rsidRDefault="00A375C8" w:rsidP="00984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40B82"/>
    <w:multiLevelType w:val="hybridMultilevel"/>
    <w:tmpl w:val="E8D60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12369"/>
    <w:multiLevelType w:val="multilevel"/>
    <w:tmpl w:val="34B6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A96A47"/>
    <w:multiLevelType w:val="multilevel"/>
    <w:tmpl w:val="034CB66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7F66A7"/>
    <w:multiLevelType w:val="multilevel"/>
    <w:tmpl w:val="C3FE8AD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114B43"/>
    <w:multiLevelType w:val="multilevel"/>
    <w:tmpl w:val="189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6D2269"/>
    <w:multiLevelType w:val="multilevel"/>
    <w:tmpl w:val="87C6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7D43009"/>
    <w:multiLevelType w:val="multilevel"/>
    <w:tmpl w:val="0DF0110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9F5507F"/>
    <w:multiLevelType w:val="multilevel"/>
    <w:tmpl w:val="CA0A973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D4D7BDC"/>
    <w:multiLevelType w:val="multilevel"/>
    <w:tmpl w:val="094C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2B857A9"/>
    <w:multiLevelType w:val="multilevel"/>
    <w:tmpl w:val="5BDC85D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EA554C9"/>
    <w:multiLevelType w:val="multilevel"/>
    <w:tmpl w:val="F8CC6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0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525"/>
    <w:rsid w:val="00126525"/>
    <w:rsid w:val="001645F3"/>
    <w:rsid w:val="002615ED"/>
    <w:rsid w:val="00424B79"/>
    <w:rsid w:val="00604ECD"/>
    <w:rsid w:val="00610286"/>
    <w:rsid w:val="00805F7D"/>
    <w:rsid w:val="00984A85"/>
    <w:rsid w:val="00A375C8"/>
    <w:rsid w:val="00E61C77"/>
    <w:rsid w:val="00F2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959C1"/>
  <w15:chartTrackingRefBased/>
  <w15:docId w15:val="{2298A44C-4351-4520-AB8E-6F7FA812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0286"/>
    <w:rPr>
      <w:b/>
      <w:bCs/>
    </w:rPr>
  </w:style>
  <w:style w:type="paragraph" w:styleId="a4">
    <w:name w:val="Normal (Web)"/>
    <w:basedOn w:val="a"/>
    <w:uiPriority w:val="99"/>
    <w:semiHidden/>
    <w:unhideWhenUsed/>
    <w:rsid w:val="00610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10286"/>
    <w:rPr>
      <w:color w:val="0000FF"/>
      <w:u w:val="single"/>
    </w:rPr>
  </w:style>
  <w:style w:type="character" w:styleId="a6">
    <w:name w:val="Emphasis"/>
    <w:basedOn w:val="a0"/>
    <w:uiPriority w:val="20"/>
    <w:qFormat/>
    <w:rsid w:val="00610286"/>
    <w:rPr>
      <w:i/>
      <w:iCs/>
    </w:rPr>
  </w:style>
  <w:style w:type="table" w:styleId="a7">
    <w:name w:val="Table Grid"/>
    <w:basedOn w:val="a1"/>
    <w:uiPriority w:val="39"/>
    <w:rsid w:val="00424B7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61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15ED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84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84A85"/>
  </w:style>
  <w:style w:type="paragraph" w:styleId="ac">
    <w:name w:val="footer"/>
    <w:basedOn w:val="a"/>
    <w:link w:val="ad"/>
    <w:uiPriority w:val="99"/>
    <w:unhideWhenUsed/>
    <w:rsid w:val="00984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84A85"/>
  </w:style>
  <w:style w:type="paragraph" w:styleId="ae">
    <w:name w:val="List Paragraph"/>
    <w:basedOn w:val="a"/>
    <w:uiPriority w:val="34"/>
    <w:qFormat/>
    <w:rsid w:val="00984A8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0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u.su/node/4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1287</Words>
  <Characters>7342</Characters>
  <Application>Microsoft Office Word</Application>
  <DocSecurity>0</DocSecurity>
  <Lines>61</Lines>
  <Paragraphs>17</Paragraphs>
  <ScaleCrop>false</ScaleCrop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2019-12-27T11:11:00Z</cp:lastPrinted>
  <dcterms:created xsi:type="dcterms:W3CDTF">2019-12-05T04:38:00Z</dcterms:created>
  <dcterms:modified xsi:type="dcterms:W3CDTF">2023-07-13T07:13:00Z</dcterms:modified>
</cp:coreProperties>
</file>